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55" w:rsidRDefault="009B5855" w:rsidP="009B5855">
      <w:pPr>
        <w:pStyle w:val="a3"/>
      </w:pPr>
      <w:r>
        <w:rPr>
          <w:noProof/>
        </w:rPr>
        <w:drawing>
          <wp:inline distT="0" distB="0" distL="0" distR="0" wp14:anchorId="62042576" wp14:editId="213085CF">
            <wp:extent cx="6096000" cy="4572000"/>
            <wp:effectExtent l="0" t="0" r="0" b="0"/>
            <wp:docPr id="3" name="Рисунок 3" descr="C:\Users\Попова НР\Desktop\АНТИТЕРРОР\jyXzCjwCv_9m2U0YRXEXys6x3t6uXcGvJYV6YaYPunPs3CmZ44AHenqDUv1os-vCQgLesTvBVrqWIKKf2nsZc6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пова НР\Desktop\АНТИТЕРРОР\jyXzCjwCv_9m2U0YRXEXys6x3t6uXcGvJYV6YaYPunPs3CmZ44AHenqDUv1os-vCQgLesTvBVrqWIKKf2nsZc6j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Default="00E86417"/>
    <w:p w:rsidR="009B5855" w:rsidRPr="009B5855" w:rsidRDefault="009B5855" w:rsidP="009B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8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Родительский всеобуч</w:t>
      </w:r>
    </w:p>
    <w:p w:rsidR="009B5855" w:rsidRPr="009B5855" w:rsidRDefault="009B5855" w:rsidP="009B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5855" w:rsidRPr="009B5855" w:rsidRDefault="009B5855" w:rsidP="009B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8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18C68" wp14:editId="6945C5D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8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обучающих мероприятий для родителей по основам детской педагогики и психологии педагоги детского сада "Снегурочка" проводят мастер - классы.</w:t>
      </w:r>
    </w:p>
    <w:p w:rsidR="009B5855" w:rsidRPr="009B5855" w:rsidRDefault="009B5855" w:rsidP="009B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5855" w:rsidRPr="009B5855" w:rsidRDefault="009B5855" w:rsidP="009B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8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04239B" wp14:editId="15F9DFD5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8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Воспитатели Анчугова Ирина Николаевна и Баулина Марина Михайловна рассказали родителям о значении древнерусских игр в нравственном воспитании детей.</w:t>
      </w:r>
    </w:p>
    <w:p w:rsidR="009B5855" w:rsidRPr="009B5855" w:rsidRDefault="009B5855" w:rsidP="009B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5855" w:rsidRDefault="006253DF" w:rsidP="009B5855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467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32" type="#_x0000_t75" alt="🙌" style="width:12pt;height:12pt;visibility:visible;mso-wrap-style:square">
            <v:imagedata r:id="rId7" o:title="🙌"/>
          </v:shape>
        </w:pict>
      </w:r>
      <w:r w:rsidR="009B5855" w:rsidRPr="009B58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Родители познакомились с практическими приемами организации семейных мероприятий, основанных на русской культуре. А также приняли участие в играх: "Охлопок", "Дергачи", "Крылышко", "Тяни-пускай", "Горелки".</w:t>
      </w:r>
      <w:r w:rsidR="009B58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253DF" w:rsidRDefault="006253DF" w:rsidP="009B5855">
      <w:bookmarkStart w:id="0" w:name="_GoBack"/>
      <w:bookmarkEnd w:id="0"/>
    </w:p>
    <w:sectPr w:rsidR="0062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CB"/>
    <w:rsid w:val="004912CB"/>
    <w:rsid w:val="006253DF"/>
    <w:rsid w:val="009B5855"/>
    <w:rsid w:val="00E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2C0B"/>
  <w15:chartTrackingRefBased/>
  <w15:docId w15:val="{C1559B44-469B-449A-B47E-95F4006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okhotnikov-al@yandex.ru</dc:creator>
  <cp:keywords/>
  <dc:description/>
  <cp:lastModifiedBy>okhotnikov-al@yandex.ru</cp:lastModifiedBy>
  <cp:revision>3</cp:revision>
  <dcterms:created xsi:type="dcterms:W3CDTF">2026-02-05T11:23:00Z</dcterms:created>
  <dcterms:modified xsi:type="dcterms:W3CDTF">2026-02-05T11:25:00Z</dcterms:modified>
</cp:coreProperties>
</file>